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E5DEB03" w14:textId="77777777" w:rsidR="00EC6CDC" w:rsidRDefault="00EC6CDC" w:rsidP="00EC6CDC">
      <w:pPr>
        <w:pStyle w:val="Beschriftung"/>
        <w:rPr>
          <w:b w:val="0"/>
        </w:rPr>
      </w:pPr>
    </w:p>
    <w:p w14:paraId="049FFA75" w14:textId="40D3F4AA" w:rsidR="00EC6CDC" w:rsidRPr="00A51B25" w:rsidRDefault="00EC6CDC" w:rsidP="00EC6CDC">
      <w:pPr>
        <w:pStyle w:val="Beschriftung"/>
        <w:rPr>
          <w:b w:val="0"/>
          <w:i/>
          <w:iCs/>
        </w:rPr>
      </w:pPr>
      <w:r>
        <w:rPr>
          <w:b w:val="0"/>
        </w:rPr>
        <w:t xml:space="preserve">Supplementary </w:t>
      </w:r>
      <w:r w:rsidRPr="00D346D8">
        <w:rPr>
          <w:b w:val="0"/>
        </w:rPr>
        <w:t>Table</w:t>
      </w:r>
      <w:r>
        <w:rPr>
          <w:b w:val="0"/>
        </w:rPr>
        <w:t xml:space="preserve"> 3: </w:t>
      </w:r>
      <w:r w:rsidRPr="00A51B25">
        <w:rPr>
          <w:b w:val="0"/>
        </w:rPr>
        <w:t>Significant effect estimates with 95%- confidence intervals (</w:t>
      </w:r>
      <w:r w:rsidRPr="00A51B25">
        <w:rPr>
          <w:rFonts w:cstheme="minorHAnsi"/>
          <w:b w:val="0"/>
        </w:rPr>
        <w:t>α</w:t>
      </w:r>
      <w:r w:rsidRPr="00A51B25">
        <w:rPr>
          <w:b w:val="0"/>
        </w:rPr>
        <w:t xml:space="preserve"> =0,05) and adj. correlation coefficients for the fou</w:t>
      </w:r>
      <w:r>
        <w:rPr>
          <w:b w:val="0"/>
        </w:rPr>
        <w:t xml:space="preserve">r response variables Y1 - </w:t>
      </w:r>
      <w:r w:rsidRPr="00A51B25">
        <w:rPr>
          <w:b w:val="0"/>
        </w:rPr>
        <w:t>Y4</w:t>
      </w:r>
      <w:r>
        <w:rPr>
          <w:b w:val="0"/>
        </w:rPr>
        <w:t>.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217"/>
        <w:gridCol w:w="1484"/>
        <w:gridCol w:w="1213"/>
        <w:gridCol w:w="1484"/>
        <w:gridCol w:w="1213"/>
        <w:gridCol w:w="1484"/>
        <w:gridCol w:w="1169"/>
        <w:gridCol w:w="1510"/>
      </w:tblGrid>
      <w:tr w:rsidR="00EC6CDC" w:rsidRPr="00180C1C" w14:paraId="167C5254" w14:textId="77777777" w:rsidTr="00A5237F"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57FACD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3D48F7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Y1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51B25">
              <w:rPr>
                <w:b/>
                <w:bCs/>
                <w:sz w:val="18"/>
                <w:szCs w:val="18"/>
              </w:rPr>
              <w:t xml:space="preserve">- Length of full aluminum </w:t>
            </w:r>
            <w:r w:rsidRPr="0023142A">
              <w:rPr>
                <w:b/>
                <w:bCs/>
                <w:sz w:val="18"/>
                <w:szCs w:val="18"/>
              </w:rPr>
              <w:t>head [mm]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424F1EF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Y2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51B25">
              <w:rPr>
                <w:b/>
                <w:bCs/>
                <w:sz w:val="18"/>
                <w:szCs w:val="18"/>
              </w:rPr>
              <w:t xml:space="preserve">- </w:t>
            </w:r>
            <w:bookmarkStart w:id="0" w:name="_Hlk58955236"/>
            <w:r w:rsidRPr="00A51B25">
              <w:rPr>
                <w:b/>
                <w:bCs/>
                <w:sz w:val="18"/>
                <w:szCs w:val="18"/>
              </w:rPr>
              <w:t xml:space="preserve">Sleeve fracture </w:t>
            </w:r>
            <w:bookmarkEnd w:id="0"/>
            <w:r w:rsidRPr="00A51B25">
              <w:rPr>
                <w:b/>
                <w:bCs/>
                <w:sz w:val="18"/>
                <w:szCs w:val="18"/>
              </w:rPr>
              <w:br/>
              <w:t xml:space="preserve"> [Y/N] = [0,1]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626598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bookmarkStart w:id="1" w:name="_Hlk58955306"/>
            <w:r w:rsidRPr="00A51B25">
              <w:rPr>
                <w:b/>
                <w:bCs/>
                <w:sz w:val="18"/>
                <w:szCs w:val="18"/>
              </w:rPr>
              <w:t>|Y3|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51B25">
              <w:rPr>
                <w:b/>
                <w:bCs/>
                <w:sz w:val="18"/>
                <w:szCs w:val="18"/>
              </w:rPr>
              <w:t>- Change in copper volume fraction</w:t>
            </w:r>
            <w:bookmarkEnd w:id="1"/>
            <w:r w:rsidRPr="00A51B25">
              <w:rPr>
                <w:b/>
                <w:bCs/>
                <w:sz w:val="18"/>
                <w:szCs w:val="18"/>
              </w:rPr>
              <w:t xml:space="preserve"> [-]</w:t>
            </w:r>
          </w:p>
        </w:tc>
        <w:tc>
          <w:tcPr>
            <w:tcW w:w="26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E05728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Y4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51B25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 xml:space="preserve">Fraction of CCA rod </w:t>
            </w:r>
            <w:r w:rsidRPr="00A51B25">
              <w:rPr>
                <w:b/>
                <w:bCs/>
                <w:sz w:val="18"/>
                <w:szCs w:val="18"/>
              </w:rPr>
              <w:t>[-]</w:t>
            </w:r>
          </w:p>
        </w:tc>
      </w:tr>
      <w:tr w:rsidR="00EC6CDC" w14:paraId="508D0A07" w14:textId="77777777" w:rsidTr="00A5237F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F2E38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CF2AF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70355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Conf. Interval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7B2F6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97476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Conf. Interval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EB1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14E64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Conf. Interval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90DBF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133CC" w14:textId="77777777" w:rsidR="00EC6CDC" w:rsidRPr="00A51B25" w:rsidRDefault="00EC6CDC" w:rsidP="00A5237F">
            <w:pPr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Conf. Interval</w:t>
            </w:r>
          </w:p>
        </w:tc>
      </w:tr>
      <w:tr w:rsidR="00EC6CDC" w14:paraId="73FA7BDF" w14:textId="77777777" w:rsidTr="00A5237F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67E31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Mean/Intercept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FADC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284,15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BBAB1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[266,5; 301,8]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D9F0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0,620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6AA8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[0,49; 0,75]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8A474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9E4D0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[0,37; 0,59]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BBDE8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0,695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1258E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[0,63; 0,76]</w:t>
            </w:r>
          </w:p>
        </w:tc>
      </w:tr>
      <w:tr w:rsidR="00EC6CDC" w14:paraId="57650C91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6F0F32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1</w:t>
            </w:r>
            <w:r w:rsidRPr="00A51B25">
              <w:rPr>
                <w:sz w:val="18"/>
                <w:szCs w:val="18"/>
              </w:rPr>
              <w:t>- Extrusion ratio (L)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EA6F4A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224,75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604EF3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[195,1; 254,4]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65988BE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F9540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36D82E1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B42C848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C0A442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0E474E4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C6CDC" w14:paraId="1D1E13AC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A00A4A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2</w:t>
            </w:r>
            <w:r w:rsidRPr="00A51B25">
              <w:rPr>
                <w:sz w:val="18"/>
                <w:szCs w:val="18"/>
              </w:rPr>
              <w:t>- Temperature (L)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8B7A89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8CBEF1E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2A11D33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9EA1C6D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5512E7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670F6F4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6BED98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2AD4AD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C6CDC" w14:paraId="20F926AE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5E56BFA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3</w:t>
            </w:r>
            <w:r w:rsidRPr="00A51B25">
              <w:rPr>
                <w:sz w:val="18"/>
                <w:szCs w:val="18"/>
              </w:rPr>
              <w:t>- Ram speed (L)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D6C1C0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-33,58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77C19F3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[-63,26; -3,91]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1EFC5E3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B71CC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[-0,026; 0,526]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5D7CBFE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-0,22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2B9B6F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[-0,46; 0,02]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9AD5748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0,118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9FA436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[0,04; 0,2]</w:t>
            </w:r>
          </w:p>
        </w:tc>
      </w:tr>
      <w:tr w:rsidR="00EC6CDC" w14:paraId="63EAE962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4DADA4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4</w:t>
            </w:r>
            <w:r w:rsidRPr="00A51B25">
              <w:rPr>
                <w:sz w:val="18"/>
                <w:szCs w:val="18"/>
              </w:rPr>
              <w:t>- Copper volume fraction (L)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C0B2A8B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36BF8A8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02EF6B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4BB680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[-0,026; 0,526]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491B79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-0,21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53C214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[-0,45; 0,04]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ED54DF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0,169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81D379B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[0,09; 0,25]</w:t>
            </w:r>
          </w:p>
        </w:tc>
      </w:tr>
      <w:tr w:rsidR="00EC6CDC" w:rsidRPr="009628F2" w14:paraId="72E93832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0837A8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  <w:lang w:val="de-DE"/>
              </w:rPr>
            </w:pPr>
            <w:r w:rsidRPr="00A51B25">
              <w:rPr>
                <w:sz w:val="18"/>
                <w:szCs w:val="18"/>
                <w:lang w:val="de-DE"/>
              </w:rPr>
              <w:t>X</w:t>
            </w:r>
            <w:r w:rsidRPr="00A51B25">
              <w:rPr>
                <w:sz w:val="18"/>
                <w:szCs w:val="18"/>
                <w:vertAlign w:val="subscript"/>
                <w:lang w:val="de-DE"/>
              </w:rPr>
              <w:t>5</w:t>
            </w:r>
            <w:r w:rsidRPr="00A51B25">
              <w:rPr>
                <w:sz w:val="18"/>
                <w:szCs w:val="18"/>
                <w:lang w:val="de-DE"/>
              </w:rPr>
              <w:t>- Die angle 2</w:t>
            </w:r>
            <w:r w:rsidRPr="00A51B25">
              <w:rPr>
                <w:rFonts w:cstheme="minorHAnsi"/>
                <w:sz w:val="18"/>
                <w:szCs w:val="18"/>
              </w:rPr>
              <w:t>α</w:t>
            </w:r>
            <w:r w:rsidRPr="00A51B25">
              <w:rPr>
                <w:rFonts w:cstheme="minorHAnsi"/>
                <w:sz w:val="18"/>
                <w:szCs w:val="18"/>
                <w:lang w:val="de-DE"/>
              </w:rPr>
              <w:t xml:space="preserve"> (L)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44C06D1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378,42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AE512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[348,7; 408,1]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416BF4B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-0,75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5992A5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[-1,03; -0,47]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3FFA151C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808B44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[0,38; 0,87]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0F8F13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-0,413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94ABAB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[-0,5; -0,33]</w:t>
            </w:r>
          </w:p>
        </w:tc>
      </w:tr>
      <w:tr w:rsidR="00EC6CDC" w:rsidRPr="009628F2" w14:paraId="3AB860F9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1DD34B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1</w:t>
            </w: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5</w:t>
            </w:r>
            <w:r w:rsidRPr="00A51B25">
              <w:rPr>
                <w:sz w:val="18"/>
                <w:szCs w:val="18"/>
              </w:rPr>
              <w:t>- interaction x</w:t>
            </w:r>
            <w:r w:rsidRPr="00A51B25">
              <w:rPr>
                <w:sz w:val="18"/>
                <w:szCs w:val="18"/>
                <w:vertAlign w:val="subscript"/>
              </w:rPr>
              <w:t>1</w:t>
            </w:r>
            <w:r w:rsidRPr="00A51B25">
              <w:rPr>
                <w:sz w:val="18"/>
                <w:szCs w:val="18"/>
              </w:rPr>
              <w:t>*x</w:t>
            </w:r>
            <w:r w:rsidRPr="00A51B25">
              <w:rPr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B3FCB4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128,37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9660CF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[92,0; 164,7]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B0CB6C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1CCAF9B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0479B9E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4CDCCE2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4DDD4060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BFB820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C6CDC" w:rsidRPr="00782C54" w14:paraId="7FFB4C53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6CF1CB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X</w:t>
            </w:r>
            <w:r w:rsidRPr="00A51B25">
              <w:rPr>
                <w:sz w:val="18"/>
                <w:szCs w:val="18"/>
                <w:vertAlign w:val="subscript"/>
              </w:rPr>
              <w:t>4</w:t>
            </w:r>
            <w:r w:rsidRPr="00A51B25">
              <w:rPr>
                <w:sz w:val="18"/>
                <w:szCs w:val="18"/>
                <w:vertAlign w:val="superscript"/>
              </w:rPr>
              <w:t>2</w:t>
            </w:r>
            <w:r w:rsidRPr="00A51B25">
              <w:rPr>
                <w:sz w:val="18"/>
                <w:szCs w:val="18"/>
              </w:rPr>
              <w:t>- Copper vol. fraction (Q)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484E19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CE7C4D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64835CC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8B311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CE6D6F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ED1572A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600997C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-0,114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B10D654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[-0,19; -0,04]</w:t>
            </w:r>
          </w:p>
        </w:tc>
      </w:tr>
      <w:tr w:rsidR="00EC6CDC" w:rsidRPr="009628F2" w14:paraId="5A90A2F0" w14:textId="77777777" w:rsidTr="00A5237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ABF713" w14:textId="77777777" w:rsidR="00EC6CDC" w:rsidRPr="00A51B25" w:rsidRDefault="00EC6CDC" w:rsidP="00A5237F">
            <w:pPr>
              <w:spacing w:before="0" w:after="0"/>
              <w:rPr>
                <w:sz w:val="18"/>
                <w:szCs w:val="18"/>
                <w:lang w:val="de-DE"/>
              </w:rPr>
            </w:pPr>
            <w:r w:rsidRPr="00A51B25">
              <w:rPr>
                <w:sz w:val="18"/>
                <w:szCs w:val="18"/>
                <w:lang w:val="de-DE"/>
              </w:rPr>
              <w:t>X</w:t>
            </w:r>
            <w:r w:rsidRPr="00A51B25">
              <w:rPr>
                <w:sz w:val="18"/>
                <w:szCs w:val="18"/>
                <w:vertAlign w:val="subscript"/>
                <w:lang w:val="de-DE"/>
              </w:rPr>
              <w:t>5</w:t>
            </w:r>
            <w:r w:rsidRPr="00A51B25">
              <w:rPr>
                <w:sz w:val="18"/>
                <w:szCs w:val="18"/>
                <w:vertAlign w:val="superscript"/>
                <w:lang w:val="de-DE"/>
              </w:rPr>
              <w:t>2</w:t>
            </w:r>
            <w:r w:rsidRPr="00A51B25">
              <w:rPr>
                <w:sz w:val="18"/>
                <w:szCs w:val="18"/>
                <w:lang w:val="de-DE"/>
              </w:rPr>
              <w:t>- Die angle 2</w:t>
            </w:r>
            <w:r w:rsidRPr="00A51B25">
              <w:rPr>
                <w:rFonts w:cstheme="minorHAnsi"/>
                <w:sz w:val="18"/>
                <w:szCs w:val="18"/>
              </w:rPr>
              <w:t>α</w:t>
            </w:r>
            <w:r w:rsidRPr="00A51B25">
              <w:rPr>
                <w:rFonts w:cstheme="minorHAnsi"/>
                <w:sz w:val="18"/>
                <w:szCs w:val="18"/>
                <w:lang w:val="de-DE"/>
              </w:rPr>
              <w:t xml:space="preserve"> (Q)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E327588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147,31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0D3D63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[119,9; 174,7]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79CF01D4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862525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564BAB1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FF0A45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3DDCB262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-0,114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56B4363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[-0,19; -0-04]</w:t>
            </w:r>
          </w:p>
        </w:tc>
      </w:tr>
      <w:tr w:rsidR="00EC6CDC" w:rsidRPr="009628F2" w14:paraId="59DC1778" w14:textId="77777777" w:rsidTr="00A5237F"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C7AB8C" w14:textId="77777777" w:rsidR="00EC6CDC" w:rsidRDefault="00EC6CDC" w:rsidP="00A5237F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 xml:space="preserve">Adj. </w:t>
            </w:r>
            <w:r>
              <w:rPr>
                <w:b/>
                <w:bCs/>
                <w:sz w:val="18"/>
                <w:szCs w:val="18"/>
              </w:rPr>
              <w:t>Coefficient of</w:t>
            </w:r>
          </w:p>
          <w:p w14:paraId="7C0D1C4E" w14:textId="77777777" w:rsidR="00EC6CDC" w:rsidRPr="00A51B25" w:rsidRDefault="00EC6CDC" w:rsidP="00A5237F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A51B25">
              <w:rPr>
                <w:b/>
                <w:bCs/>
                <w:sz w:val="18"/>
                <w:szCs w:val="18"/>
              </w:rPr>
              <w:t>determination R</w:t>
            </w:r>
            <w:r w:rsidRPr="00A51B25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03E5AF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8F1C1B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35EDC3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0,56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EEFCED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69D496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0,53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0D32B7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5F8779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51B25">
              <w:rPr>
                <w:sz w:val="18"/>
                <w:szCs w:val="18"/>
              </w:rPr>
              <w:t>0,84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DD0380" w14:textId="77777777" w:rsidR="00EC6CDC" w:rsidRPr="00A51B25" w:rsidRDefault="00EC6CDC" w:rsidP="00A5237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B7D4BDB" w14:textId="77777777" w:rsidR="00EC6CDC" w:rsidRPr="001549D3" w:rsidRDefault="00EC6CDC" w:rsidP="00EC6CDC">
      <w:pPr>
        <w:spacing w:before="0" w:after="200" w:line="276" w:lineRule="auto"/>
      </w:pPr>
    </w:p>
    <w:p w14:paraId="2EC618D2" w14:textId="01CE9937" w:rsidR="00D346D8" w:rsidRDefault="00D346D8">
      <w:pPr>
        <w:spacing w:before="0" w:after="200" w:line="276" w:lineRule="auto"/>
      </w:pPr>
      <w:bookmarkStart w:id="2" w:name="_GoBack"/>
      <w:bookmarkEnd w:id="2"/>
    </w:p>
    <w:sectPr w:rsidR="00D346D8" w:rsidSect="00EC6CDC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0D39" w14:textId="77777777" w:rsidR="0010450D" w:rsidRDefault="0010450D" w:rsidP="00117666">
      <w:pPr>
        <w:spacing w:after="0"/>
      </w:pPr>
      <w:r>
        <w:separator/>
      </w:r>
    </w:p>
  </w:endnote>
  <w:endnote w:type="continuationSeparator" w:id="0">
    <w:p w14:paraId="02D7C278" w14:textId="77777777" w:rsidR="0010450D" w:rsidRDefault="001045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6735" w14:textId="77777777" w:rsidR="002471DF" w:rsidRPr="00577C4C" w:rsidRDefault="002471DF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87CD6" wp14:editId="34AA14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C368BC" w14:textId="77777777" w:rsidR="002471DF" w:rsidRPr="00577C4C" w:rsidRDefault="002471D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7C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CC368BC" w14:textId="77777777" w:rsidR="002471DF" w:rsidRPr="00577C4C" w:rsidRDefault="002471D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4899" w14:textId="77777777" w:rsidR="002471DF" w:rsidRPr="00577C4C" w:rsidRDefault="002471DF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FCE3B" wp14:editId="39C7AD1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95C12D" w14:textId="77777777" w:rsidR="002471DF" w:rsidRPr="00577C4C" w:rsidRDefault="002471D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FCE3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F95C12D" w14:textId="77777777" w:rsidR="002471DF" w:rsidRPr="00577C4C" w:rsidRDefault="002471D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82A3" w14:textId="77777777" w:rsidR="0010450D" w:rsidRDefault="0010450D" w:rsidP="00117666">
      <w:pPr>
        <w:spacing w:after="0"/>
      </w:pPr>
      <w:r>
        <w:separator/>
      </w:r>
    </w:p>
  </w:footnote>
  <w:footnote w:type="continuationSeparator" w:id="0">
    <w:p w14:paraId="36050A16" w14:textId="77777777" w:rsidR="0010450D" w:rsidRDefault="0010450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9CC3" w14:textId="77777777" w:rsidR="002471DF" w:rsidRPr="009151AA" w:rsidRDefault="002471D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0794" w14:textId="77777777" w:rsidR="002471DF" w:rsidRDefault="002471DF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3C48F8CB" wp14:editId="567D539E">
          <wp:extent cx="1382534" cy="497091"/>
          <wp:effectExtent l="0" t="0" r="0" b="0"/>
          <wp:docPr id="1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F7536"/>
    <w:rsid w:val="0010450D"/>
    <w:rsid w:val="00105FD9"/>
    <w:rsid w:val="00117666"/>
    <w:rsid w:val="001549D3"/>
    <w:rsid w:val="00160065"/>
    <w:rsid w:val="00177D84"/>
    <w:rsid w:val="001C1B88"/>
    <w:rsid w:val="002165AE"/>
    <w:rsid w:val="0023142A"/>
    <w:rsid w:val="002471DF"/>
    <w:rsid w:val="00267D18"/>
    <w:rsid w:val="00274347"/>
    <w:rsid w:val="002868E2"/>
    <w:rsid w:val="002869C3"/>
    <w:rsid w:val="002936E4"/>
    <w:rsid w:val="002B4A57"/>
    <w:rsid w:val="002C74CA"/>
    <w:rsid w:val="00302CC5"/>
    <w:rsid w:val="003123F4"/>
    <w:rsid w:val="003237E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156"/>
    <w:rsid w:val="00817DD6"/>
    <w:rsid w:val="0083759F"/>
    <w:rsid w:val="00885156"/>
    <w:rsid w:val="009151AA"/>
    <w:rsid w:val="0093429D"/>
    <w:rsid w:val="00943573"/>
    <w:rsid w:val="00964134"/>
    <w:rsid w:val="00970F7D"/>
    <w:rsid w:val="009803C1"/>
    <w:rsid w:val="00994A3D"/>
    <w:rsid w:val="009C2B12"/>
    <w:rsid w:val="00A174D9"/>
    <w:rsid w:val="00A51B25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346D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6CDC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F36B45-D4B0-4A3C-BAFB-1F767E47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Stefan Kuhnke</cp:lastModifiedBy>
  <cp:revision>2</cp:revision>
  <cp:lastPrinted>2013-10-03T12:51:00Z</cp:lastPrinted>
  <dcterms:created xsi:type="dcterms:W3CDTF">2021-04-30T08:33:00Z</dcterms:created>
  <dcterms:modified xsi:type="dcterms:W3CDTF">2021-04-30T08:33:00Z</dcterms:modified>
</cp:coreProperties>
</file>